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F86" w:rsidRPr="00D15384" w:rsidRDefault="006F6F86" w:rsidP="008E2764">
      <w:pPr>
        <w:jc w:val="center"/>
        <w:rPr>
          <w:rFonts w:ascii="Comic Book" w:hAnsi="Comic Book"/>
          <w:color w:val="0F243E" w:themeColor="text2" w:themeShade="80"/>
          <w:sz w:val="32"/>
        </w:rPr>
      </w:pPr>
      <w:r w:rsidRPr="00D15384">
        <w:rPr>
          <w:rFonts w:ascii="Comic Book" w:hAnsi="Comic Book"/>
          <w:color w:val="0F243E" w:themeColor="text2" w:themeShade="80"/>
          <w:sz w:val="32"/>
        </w:rPr>
        <w:t>Superhero Planning Sheet</w:t>
      </w:r>
    </w:p>
    <w:p w:rsidR="006F6F86" w:rsidRPr="00D15384" w:rsidRDefault="006F6F86">
      <w:pPr>
        <w:rPr>
          <w:color w:val="0F243E" w:themeColor="text2" w:themeShade="80"/>
        </w:rPr>
      </w:pPr>
      <w:r w:rsidRPr="00D15384">
        <w:rPr>
          <w:color w:val="0F243E" w:themeColor="text2" w:themeShade="80"/>
        </w:rPr>
        <w:t>Use this organizer to plan what characteristics your superhero will have based on the properties of your element.</w:t>
      </w:r>
    </w:p>
    <w:p w:rsidR="006F6F86" w:rsidRPr="00D15384" w:rsidRDefault="008A4540" w:rsidP="008E2764">
      <w:pPr>
        <w:ind w:left="720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>*</w:t>
      </w:r>
      <w:r w:rsidR="006F6F86" w:rsidRPr="00D15384">
        <w:rPr>
          <w:color w:val="0F243E" w:themeColor="text2" w:themeShade="80"/>
        </w:rPr>
        <w:t>Your superhero must have at least 5 unique powers and/or weaknesses</w:t>
      </w:r>
      <w:r w:rsidR="00D15384">
        <w:rPr>
          <w:color w:val="0F243E" w:themeColor="text2" w:themeShade="80"/>
        </w:rPr>
        <w:t xml:space="preserve"> that are based on the properties of</w:t>
      </w:r>
      <w:r w:rsidRPr="00D15384">
        <w:rPr>
          <w:color w:val="0F243E" w:themeColor="text2" w:themeShade="80"/>
        </w:rPr>
        <w:t xml:space="preserve"> your element.</w:t>
      </w:r>
      <w:r w:rsidR="008E2764" w:rsidRPr="00D15384">
        <w:rPr>
          <w:color w:val="0F243E" w:themeColor="text2" w:themeShade="80"/>
        </w:rPr>
        <w:t>*</w:t>
      </w:r>
    </w:p>
    <w:p w:rsidR="006F6F86" w:rsidRPr="00D15384" w:rsidRDefault="006F6F86">
      <w:pPr>
        <w:rPr>
          <w:color w:val="0F243E" w:themeColor="text2" w:themeShade="80"/>
        </w:rPr>
      </w:pP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6F6F86" w:rsidRPr="00D15384"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  <w:r w:rsidRPr="00D15384">
              <w:rPr>
                <w:color w:val="0F243E" w:themeColor="text2" w:themeShade="80"/>
              </w:rPr>
              <w:t>Element’s Property</w:t>
            </w:r>
          </w:p>
        </w:tc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  <w:r w:rsidRPr="00D15384">
              <w:rPr>
                <w:color w:val="0F243E" w:themeColor="text2" w:themeShade="80"/>
              </w:rPr>
              <w:t>Superhero’s Trait</w:t>
            </w:r>
          </w:p>
        </w:tc>
      </w:tr>
      <w:tr w:rsidR="006F6F86" w:rsidRPr="00D15384"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</w:tr>
      <w:tr w:rsidR="006F6F86" w:rsidRPr="00D15384"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</w:tr>
      <w:tr w:rsidR="006F6F86" w:rsidRPr="00D15384"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</w:tr>
      <w:tr w:rsidR="006F6F86" w:rsidRPr="00D15384"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</w:tr>
      <w:tr w:rsidR="006F6F86" w:rsidRPr="00D15384"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  <w:tc>
          <w:tcPr>
            <w:tcW w:w="4428" w:type="dxa"/>
          </w:tcPr>
          <w:p w:rsidR="006F6F86" w:rsidRPr="00D15384" w:rsidRDefault="006F6F86">
            <w:pPr>
              <w:rPr>
                <w:color w:val="0F243E" w:themeColor="text2" w:themeShade="80"/>
              </w:rPr>
            </w:pPr>
          </w:p>
        </w:tc>
      </w:tr>
    </w:tbl>
    <w:p w:rsidR="006F6F86" w:rsidRPr="00D15384" w:rsidRDefault="006F6F86">
      <w:pPr>
        <w:rPr>
          <w:color w:val="0F243E" w:themeColor="text2" w:themeShade="80"/>
        </w:rPr>
      </w:pPr>
    </w:p>
    <w:p w:rsidR="006F6F86" w:rsidRPr="00D15384" w:rsidRDefault="006F6F86">
      <w:pPr>
        <w:rPr>
          <w:color w:val="0F243E" w:themeColor="text2" w:themeShade="80"/>
        </w:rPr>
      </w:pPr>
    </w:p>
    <w:p w:rsidR="00CF5196" w:rsidRPr="00D15384" w:rsidRDefault="00CF5196">
      <w:pPr>
        <w:rPr>
          <w:rFonts w:ascii="Comic Book" w:hAnsi="Comic Book"/>
          <w:color w:val="0F243E" w:themeColor="text2" w:themeShade="80"/>
          <w:sz w:val="32"/>
        </w:rPr>
      </w:pPr>
    </w:p>
    <w:p w:rsidR="006F6F86" w:rsidRPr="00D15384" w:rsidRDefault="006F6F86">
      <w:pPr>
        <w:rPr>
          <w:rFonts w:ascii="Comic Book" w:hAnsi="Comic Book"/>
          <w:color w:val="0F243E" w:themeColor="text2" w:themeShade="80"/>
          <w:sz w:val="32"/>
        </w:rPr>
      </w:pPr>
      <w:r w:rsidRPr="00D15384">
        <w:rPr>
          <w:rFonts w:ascii="Comic Book" w:hAnsi="Comic Book"/>
          <w:color w:val="0F243E" w:themeColor="text2" w:themeShade="80"/>
          <w:sz w:val="32"/>
        </w:rPr>
        <w:t>Superhero Trading Card Checklist:</w:t>
      </w:r>
    </w:p>
    <w:p w:rsidR="006F6F86" w:rsidRPr="00D15384" w:rsidRDefault="006F6F86">
      <w:pPr>
        <w:rPr>
          <w:color w:val="0F243E" w:themeColor="text2" w:themeShade="80"/>
        </w:rPr>
      </w:pPr>
    </w:p>
    <w:p w:rsidR="006F6F86" w:rsidRPr="00D15384" w:rsidRDefault="006F6F86">
      <w:pPr>
        <w:rPr>
          <w:color w:val="0F243E" w:themeColor="text2" w:themeShade="80"/>
        </w:rPr>
      </w:pPr>
      <w:r w:rsidRPr="00D15384">
        <w:rPr>
          <w:color w:val="0F243E" w:themeColor="text2" w:themeShade="80"/>
        </w:rPr>
        <w:t>When you finish your trading card, use the following checklist to make sure that it includes all of the requirements. Put a check next to each item you included.</w:t>
      </w:r>
    </w:p>
    <w:p w:rsidR="006F6F86" w:rsidRPr="00D15384" w:rsidRDefault="006F6F86" w:rsidP="008E2764">
      <w:pPr>
        <w:spacing w:line="360" w:lineRule="auto"/>
        <w:rPr>
          <w:color w:val="0F243E" w:themeColor="text2" w:themeShade="80"/>
        </w:rPr>
      </w:pPr>
    </w:p>
    <w:p w:rsidR="006F6F86" w:rsidRPr="00D15384" w:rsidRDefault="006F6F86" w:rsidP="008E2764">
      <w:pPr>
        <w:spacing w:line="360" w:lineRule="auto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 xml:space="preserve">_____ </w:t>
      </w:r>
      <w:proofErr w:type="gramStart"/>
      <w:r w:rsidRPr="00D15384">
        <w:rPr>
          <w:color w:val="0F243E" w:themeColor="text2" w:themeShade="80"/>
        </w:rPr>
        <w:t>The</w:t>
      </w:r>
      <w:proofErr w:type="gramEnd"/>
      <w:r w:rsidRPr="00D15384">
        <w:rPr>
          <w:color w:val="0F243E" w:themeColor="text2" w:themeShade="80"/>
        </w:rPr>
        <w:t xml:space="preserve"> drawing is on unlined paper and is neat and colorful.</w:t>
      </w:r>
    </w:p>
    <w:p w:rsidR="006F6F86" w:rsidRPr="00D15384" w:rsidRDefault="006F6F86" w:rsidP="008E2764">
      <w:pPr>
        <w:spacing w:line="360" w:lineRule="auto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 xml:space="preserve">_____ </w:t>
      </w:r>
      <w:proofErr w:type="gramStart"/>
      <w:r w:rsidRPr="00D15384">
        <w:rPr>
          <w:color w:val="0F243E" w:themeColor="text2" w:themeShade="80"/>
        </w:rPr>
        <w:t>The</w:t>
      </w:r>
      <w:proofErr w:type="gramEnd"/>
      <w:r w:rsidRPr="00D15384">
        <w:rPr>
          <w:color w:val="0F243E" w:themeColor="text2" w:themeShade="80"/>
        </w:rPr>
        <w:t xml:space="preserve"> element’s color, symbol, and atomic number are on the superhero’s uniform.</w:t>
      </w:r>
    </w:p>
    <w:p w:rsidR="006F6F86" w:rsidRPr="00D15384" w:rsidRDefault="006F6F86" w:rsidP="008E2764">
      <w:pPr>
        <w:spacing w:line="360" w:lineRule="auto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 xml:space="preserve">_____ </w:t>
      </w:r>
      <w:proofErr w:type="gramStart"/>
      <w:r w:rsidRPr="00D15384">
        <w:rPr>
          <w:color w:val="0F243E" w:themeColor="text2" w:themeShade="80"/>
        </w:rPr>
        <w:t>The</w:t>
      </w:r>
      <w:proofErr w:type="gramEnd"/>
      <w:r w:rsidRPr="00D15384">
        <w:rPr>
          <w:color w:val="0F243E" w:themeColor="text2" w:themeShade="80"/>
        </w:rPr>
        <w:t xml:space="preserve"> superhero’s name is clearly visible in large print.</w:t>
      </w:r>
    </w:p>
    <w:p w:rsidR="008E2764" w:rsidRPr="00D15384" w:rsidRDefault="006F6F86" w:rsidP="008E2764">
      <w:pPr>
        <w:spacing w:line="360" w:lineRule="auto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 xml:space="preserve">_____ </w:t>
      </w:r>
      <w:proofErr w:type="gramStart"/>
      <w:r w:rsidRPr="00D15384">
        <w:rPr>
          <w:color w:val="0F243E" w:themeColor="text2" w:themeShade="80"/>
        </w:rPr>
        <w:t>The</w:t>
      </w:r>
      <w:proofErr w:type="gramEnd"/>
      <w:r w:rsidRPr="00D15384">
        <w:rPr>
          <w:color w:val="0F243E" w:themeColor="text2" w:themeShade="80"/>
        </w:rPr>
        <w:t xml:space="preserve"> drawing shows at least 5 unique power</w:t>
      </w:r>
      <w:r w:rsidR="008A4540" w:rsidRPr="00D15384">
        <w:rPr>
          <w:color w:val="0F243E" w:themeColor="text2" w:themeShade="80"/>
        </w:rPr>
        <w:t>s</w:t>
      </w:r>
      <w:r w:rsidRPr="00D15384">
        <w:rPr>
          <w:color w:val="0F243E" w:themeColor="text2" w:themeShade="80"/>
        </w:rPr>
        <w:t xml:space="preserve"> and/or weaknesses</w:t>
      </w:r>
      <w:r w:rsidR="008A4540" w:rsidRPr="00D15384">
        <w:rPr>
          <w:color w:val="0F243E" w:themeColor="text2" w:themeShade="80"/>
        </w:rPr>
        <w:t xml:space="preserve"> based on the </w:t>
      </w:r>
    </w:p>
    <w:p w:rsidR="008A4540" w:rsidRPr="00D15384" w:rsidRDefault="008A4540" w:rsidP="008E2764">
      <w:pPr>
        <w:spacing w:line="360" w:lineRule="auto"/>
        <w:ind w:firstLine="720"/>
        <w:rPr>
          <w:color w:val="0F243E" w:themeColor="text2" w:themeShade="80"/>
        </w:rPr>
      </w:pPr>
      <w:proofErr w:type="gramStart"/>
      <w:r w:rsidRPr="00D15384">
        <w:rPr>
          <w:color w:val="0F243E" w:themeColor="text2" w:themeShade="80"/>
        </w:rPr>
        <w:t>element’s</w:t>
      </w:r>
      <w:proofErr w:type="gramEnd"/>
      <w:r w:rsidRPr="00D15384">
        <w:rPr>
          <w:color w:val="0F243E" w:themeColor="text2" w:themeShade="80"/>
        </w:rPr>
        <w:t xml:space="preserve"> properties.</w:t>
      </w:r>
    </w:p>
    <w:p w:rsidR="00CF5196" w:rsidRPr="00D15384" w:rsidRDefault="008A4540" w:rsidP="008E2764">
      <w:pPr>
        <w:spacing w:line="360" w:lineRule="auto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 xml:space="preserve">_____ </w:t>
      </w:r>
      <w:proofErr w:type="gramStart"/>
      <w:r w:rsidRPr="00D15384">
        <w:rPr>
          <w:color w:val="0F243E" w:themeColor="text2" w:themeShade="80"/>
        </w:rPr>
        <w:t>Your</w:t>
      </w:r>
      <w:proofErr w:type="gramEnd"/>
      <w:r w:rsidRPr="00D15384">
        <w:rPr>
          <w:color w:val="0F243E" w:themeColor="text2" w:themeShade="80"/>
        </w:rPr>
        <w:t xml:space="preserve"> superhero’s traits are labeled </w:t>
      </w:r>
      <w:r w:rsidR="00CF5196" w:rsidRPr="00D15384">
        <w:rPr>
          <w:color w:val="0F243E" w:themeColor="text2" w:themeShade="80"/>
        </w:rPr>
        <w:t xml:space="preserve">and explained </w:t>
      </w:r>
      <w:r w:rsidRPr="00D15384">
        <w:rPr>
          <w:color w:val="0F243E" w:themeColor="text2" w:themeShade="80"/>
        </w:rPr>
        <w:t xml:space="preserve">to point out the properties of the </w:t>
      </w:r>
    </w:p>
    <w:p w:rsidR="008A4540" w:rsidRPr="00D15384" w:rsidRDefault="008A4540" w:rsidP="00CF5196">
      <w:pPr>
        <w:spacing w:line="360" w:lineRule="auto"/>
        <w:ind w:firstLine="720"/>
        <w:rPr>
          <w:color w:val="0F243E" w:themeColor="text2" w:themeShade="80"/>
        </w:rPr>
      </w:pPr>
      <w:proofErr w:type="gramStart"/>
      <w:r w:rsidRPr="00D15384">
        <w:rPr>
          <w:color w:val="0F243E" w:themeColor="text2" w:themeShade="80"/>
        </w:rPr>
        <w:t>element</w:t>
      </w:r>
      <w:proofErr w:type="gramEnd"/>
      <w:r w:rsidRPr="00D15384">
        <w:rPr>
          <w:color w:val="0F243E" w:themeColor="text2" w:themeShade="80"/>
        </w:rPr>
        <w:t>.</w:t>
      </w:r>
    </w:p>
    <w:p w:rsidR="008E2764" w:rsidRPr="00D15384" w:rsidRDefault="008A4540" w:rsidP="008E2764">
      <w:pPr>
        <w:spacing w:line="360" w:lineRule="auto"/>
        <w:rPr>
          <w:color w:val="0F243E" w:themeColor="text2" w:themeShade="80"/>
        </w:rPr>
      </w:pPr>
      <w:r w:rsidRPr="00D15384">
        <w:rPr>
          <w:color w:val="0F243E" w:themeColor="text2" w:themeShade="80"/>
        </w:rPr>
        <w:t xml:space="preserve">_____Your drawing and Element Information Sheet are glued back-to-back on a piece of </w:t>
      </w:r>
    </w:p>
    <w:p w:rsidR="006F6F86" w:rsidRPr="00D15384" w:rsidRDefault="008A4540" w:rsidP="008E2764">
      <w:pPr>
        <w:spacing w:line="360" w:lineRule="auto"/>
        <w:ind w:firstLine="720"/>
        <w:rPr>
          <w:color w:val="0F243E" w:themeColor="text2" w:themeShade="80"/>
        </w:rPr>
      </w:pPr>
      <w:proofErr w:type="gramStart"/>
      <w:r w:rsidRPr="00D15384">
        <w:rPr>
          <w:color w:val="0F243E" w:themeColor="text2" w:themeShade="80"/>
        </w:rPr>
        <w:t>cardstock</w:t>
      </w:r>
      <w:proofErr w:type="gramEnd"/>
      <w:r w:rsidRPr="00D15384">
        <w:rPr>
          <w:color w:val="0F243E" w:themeColor="text2" w:themeShade="80"/>
        </w:rPr>
        <w:t>.</w:t>
      </w:r>
    </w:p>
    <w:sectPr w:rsidR="006F6F86" w:rsidRPr="00D15384" w:rsidSect="008E2764"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83E" w:rsidRDefault="00C8083E" w:rsidP="008E2764">
      <w:r>
        <w:separator/>
      </w:r>
    </w:p>
  </w:endnote>
  <w:endnote w:type="continuationSeparator" w:id="0">
    <w:p w:rsidR="00C8083E" w:rsidRDefault="00C8083E" w:rsidP="008E27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Book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83E" w:rsidRDefault="00C8083E" w:rsidP="008E2764">
      <w:r>
        <w:separator/>
      </w:r>
    </w:p>
  </w:footnote>
  <w:footnote w:type="continuationSeparator" w:id="0">
    <w:p w:rsidR="00C8083E" w:rsidRDefault="00C8083E" w:rsidP="008E27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F6F86"/>
    <w:rsid w:val="00107994"/>
    <w:rsid w:val="00270D73"/>
    <w:rsid w:val="0063454E"/>
    <w:rsid w:val="006F6F86"/>
    <w:rsid w:val="008A4540"/>
    <w:rsid w:val="008E2764"/>
    <w:rsid w:val="00A76EFD"/>
    <w:rsid w:val="00C05DC6"/>
    <w:rsid w:val="00C8083E"/>
    <w:rsid w:val="00CF5196"/>
    <w:rsid w:val="00D15384"/>
    <w:rsid w:val="00D23F4D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2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6F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E27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2764"/>
  </w:style>
  <w:style w:type="paragraph" w:styleId="Footer">
    <w:name w:val="footer"/>
    <w:basedOn w:val="Normal"/>
    <w:link w:val="FooterChar"/>
    <w:uiPriority w:val="99"/>
    <w:semiHidden/>
    <w:unhideWhenUsed/>
    <w:rsid w:val="008E27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27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882</Characters>
  <Application>Microsoft Office Word</Application>
  <DocSecurity>0</DocSecurity>
  <Lines>7</Lines>
  <Paragraphs>2</Paragraphs>
  <ScaleCrop>false</ScaleCrop>
  <Company>HCPSS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Howard County Administrator</dc:creator>
  <cp:lastModifiedBy>Jennifer Snyder</cp:lastModifiedBy>
  <cp:revision>4</cp:revision>
  <dcterms:created xsi:type="dcterms:W3CDTF">2013-02-17T20:01:00Z</dcterms:created>
  <dcterms:modified xsi:type="dcterms:W3CDTF">2013-02-18T21:19:00Z</dcterms:modified>
</cp:coreProperties>
</file>